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F72" w:rsidP="00965F72" w:rsidRDefault="3416ACA1" w14:paraId="32EB56D3" w14:textId="266D85CB">
      <w:pPr>
        <w:pStyle w:val="Heading1"/>
        <w:jc w:val="center"/>
      </w:pPr>
      <w:r w:rsidR="3416ACA1">
        <w:rPr/>
        <w:t xml:space="preserve">PSBS v4 </w:t>
      </w:r>
      <w:r w:rsidR="342C1113">
        <w:rPr/>
        <w:t xml:space="preserve">Install </w:t>
      </w:r>
      <w:r w:rsidR="3416ACA1">
        <w:rPr/>
        <w:t>Guide</w:t>
      </w:r>
    </w:p>
    <w:p w:rsidR="63ADE38B" w:rsidP="37A88A38" w:rsidRDefault="63ADE38B" w14:paraId="692A0B14" w14:textId="1E411CC7">
      <w:pPr>
        <w:pStyle w:val="Normal"/>
        <w:jc w:val="center"/>
      </w:pPr>
      <w:r w:rsidR="63ADE38B">
        <w:rPr/>
        <w:t>v1.0.0</w:t>
      </w:r>
    </w:p>
    <w:p w:rsidR="00965F72" w:rsidP="00965F72" w:rsidRDefault="00965F72" w14:paraId="096EA410" w14:textId="77777777">
      <w:pPr>
        <w:pStyle w:val="Heading1"/>
        <w:rPr>
          <w:rFonts w:ascii="Calibri" w:hAnsi="Calibri" w:eastAsia="Calibri" w:cs="Calibri"/>
        </w:rPr>
      </w:pPr>
      <w:r w:rsidRPr="00965F72">
        <w:rPr>
          <w:rStyle w:val="Heading1Char"/>
        </w:rPr>
        <w:t>Development</w:t>
      </w:r>
    </w:p>
    <w:p w:rsidR="00965F72" w:rsidP="00965F72" w:rsidRDefault="00965F72" w14:paraId="7498B142" w14:textId="77777777">
      <w:pPr>
        <w:pStyle w:val="Heading2"/>
        <w:rPr>
          <w:rStyle w:val="Heading2Char"/>
        </w:rPr>
      </w:pPr>
      <w:r w:rsidRPr="00965F72">
        <w:rPr>
          <w:rStyle w:val="Heading2Char"/>
        </w:rPr>
        <w:t>Requirements</w:t>
      </w:r>
    </w:p>
    <w:p w:rsidR="00965F72" w:rsidP="00965F72" w:rsidRDefault="00965F72" w14:paraId="20D51AB4" w14:textId="77777777">
      <w:pPr>
        <w:ind w:firstLine="720"/>
      </w:pPr>
      <w:r>
        <w:t xml:space="preserve">Docker: </w:t>
      </w:r>
      <w:hyperlink r:id="rId4">
        <w:r w:rsidRPr="267C3F90">
          <w:rPr>
            <w:rStyle w:val="Hyperlink"/>
            <w:rFonts w:ascii="Calibri" w:hAnsi="Calibri" w:eastAsia="Calibri" w:cs="Calibri"/>
          </w:rPr>
          <w:t>https://www.docker.com/</w:t>
        </w:r>
      </w:hyperlink>
    </w:p>
    <w:p w:rsidR="00965F72" w:rsidP="00965F72" w:rsidRDefault="00965F72" w14:paraId="34D22FC9" w14:textId="1FA5CB4D">
      <w:pPr>
        <w:ind w:firstLine="720"/>
        <w:rPr>
          <w:rStyle w:val="Hyperlink"/>
          <w:rFonts w:ascii="Calibri" w:hAnsi="Calibri" w:eastAsia="Calibri" w:cs="Calibri"/>
        </w:rPr>
      </w:pPr>
      <w:r w:rsidRPr="267C3F90">
        <w:rPr>
          <w:rFonts w:ascii="Calibri" w:hAnsi="Calibri" w:eastAsia="Calibri" w:cs="Calibri"/>
        </w:rPr>
        <w:t xml:space="preserve">Node: </w:t>
      </w:r>
      <w:hyperlink r:id="rId5">
        <w:r w:rsidRPr="267C3F90">
          <w:rPr>
            <w:rStyle w:val="Hyperlink"/>
            <w:rFonts w:ascii="Calibri" w:hAnsi="Calibri" w:eastAsia="Calibri" w:cs="Calibri"/>
          </w:rPr>
          <w:t>https://nodejs.org/en/</w:t>
        </w:r>
      </w:hyperlink>
    </w:p>
    <w:p w:rsidR="00965F72" w:rsidP="00965F72" w:rsidRDefault="00965F72" w14:paraId="36751A32" w14:textId="66B82463">
      <w:pPr>
        <w:pStyle w:val="Heading3"/>
        <w:rPr>
          <w:rFonts w:eastAsia="Calibri"/>
        </w:rPr>
      </w:pPr>
      <w:r>
        <w:rPr>
          <w:rFonts w:eastAsia="Calibri"/>
        </w:rPr>
        <w:t>Recommended</w:t>
      </w:r>
    </w:p>
    <w:p w:rsidRPr="00015E57" w:rsidR="00015E57" w:rsidP="00015E57" w:rsidRDefault="00015E57" w14:paraId="4158C71A" w14:textId="7208A7DF">
      <w:r>
        <w:tab/>
      </w:r>
      <w:r>
        <w:t xml:space="preserve">MySQL Workbench: </w:t>
      </w:r>
      <w:hyperlink w:history="1" r:id="rId6">
        <w:r>
          <w:rPr>
            <w:rStyle w:val="Hyperlink"/>
          </w:rPr>
          <w:t>https://www.mysql.com/products/workbench/</w:t>
        </w:r>
      </w:hyperlink>
    </w:p>
    <w:p w:rsidR="00965F72" w:rsidP="00965F72" w:rsidRDefault="00965F72" w14:paraId="226E67D6" w14:textId="3638E23B">
      <w:r>
        <w:tab/>
      </w:r>
      <w:r>
        <w:t xml:space="preserve">VScode: </w:t>
      </w:r>
      <w:hyperlink w:history="1" r:id="rId7">
        <w:r>
          <w:rPr>
            <w:rStyle w:val="Hyperlink"/>
          </w:rPr>
          <w:t>https://code.visualstudio.com/</w:t>
        </w:r>
      </w:hyperlink>
    </w:p>
    <w:p w:rsidR="00965F72" w:rsidP="00965F72" w:rsidRDefault="00965F72" w14:paraId="3F4BBD1D" w14:textId="1C51C42B">
      <w:r>
        <w:tab/>
      </w:r>
      <w:r>
        <w:t xml:space="preserve">PHP Debug: </w:t>
      </w:r>
      <w:hyperlink w:history="1" r:id="rId8">
        <w:r>
          <w:rPr>
            <w:rStyle w:val="Hyperlink"/>
          </w:rPr>
          <w:t>https://marketplace.visualstudio.com/items?itemName=felixfbecker.php-debug</w:t>
        </w:r>
      </w:hyperlink>
    </w:p>
    <w:p w:rsidR="00965F72" w:rsidP="00965F72" w:rsidRDefault="00965F72" w14:paraId="07DF6637" w14:textId="33BFD9BA">
      <w:r>
        <w:tab/>
      </w:r>
      <w:r>
        <w:t xml:space="preserve">PHP Intelephense: </w:t>
      </w:r>
      <w:hyperlink w:history="1" r:id="rId9">
        <w:r>
          <w:rPr>
            <w:rStyle w:val="Hyperlink"/>
          </w:rPr>
          <w:t>https://ma</w:t>
        </w:r>
        <w:r>
          <w:rPr>
            <w:rStyle w:val="Hyperlink"/>
          </w:rPr>
          <w:t>r</w:t>
        </w:r>
        <w:r>
          <w:rPr>
            <w:rStyle w:val="Hyperlink"/>
          </w:rPr>
          <w:t>ketplace.visualstudio.com/items?itemName=bmewburn.vscode-intelephense-client</w:t>
        </w:r>
      </w:hyperlink>
    </w:p>
    <w:p w:rsidR="00015E57" w:rsidP="00015E57" w:rsidRDefault="00015E57" w14:paraId="621083FE" w14:textId="04F78F22">
      <w:pPr>
        <w:pStyle w:val="Heading2"/>
      </w:pPr>
      <w:r>
        <w:t>References</w:t>
      </w:r>
    </w:p>
    <w:p w:rsidRPr="00015E57" w:rsidR="00015E57" w:rsidP="00015E57" w:rsidRDefault="00015E57" w14:paraId="283AB95C" w14:textId="59FC949A">
      <w:r>
        <w:tab/>
      </w:r>
      <w:hyperlink w:history="1" r:id="rId10">
        <w:r>
          <w:rPr>
            <w:rStyle w:val="Hyperlink"/>
          </w:rPr>
          <w:t>https://docs.docker.com/comp</w:t>
        </w:r>
        <w:r>
          <w:rPr>
            <w:rStyle w:val="Hyperlink"/>
          </w:rPr>
          <w:t>o</w:t>
        </w:r>
        <w:r>
          <w:rPr>
            <w:rStyle w:val="Hyperlink"/>
          </w:rPr>
          <w:t>se/</w:t>
        </w:r>
      </w:hyperlink>
    </w:p>
    <w:p w:rsidR="00015E57" w:rsidP="00015E57" w:rsidRDefault="00015E57" w14:paraId="6C76FC7B" w14:textId="0359B6F8">
      <w:r>
        <w:tab/>
      </w:r>
      <w:hyperlink w:history="1" r:id="rId11">
        <w:r>
          <w:rPr>
            <w:rStyle w:val="Hyperlink"/>
          </w:rPr>
          <w:t>https://laravel.com/docs/master/releases</w:t>
        </w:r>
      </w:hyperlink>
    </w:p>
    <w:p w:rsidRPr="00015E57" w:rsidR="00F32392" w:rsidP="00F32392" w:rsidRDefault="00F32392" w14:paraId="23CCF8F3" w14:textId="69D9C170">
      <w:pPr>
        <w:ind w:firstLine="720"/>
      </w:pPr>
      <w:hyperlink w:history="1" r:id="rId12">
        <w:r>
          <w:rPr>
            <w:rStyle w:val="Hyperlink"/>
          </w:rPr>
          <w:t>https://reactjs.org/docs/getting-started.html</w:t>
        </w:r>
      </w:hyperlink>
    </w:p>
    <w:p w:rsidRPr="00015E57" w:rsidR="00015E57" w:rsidP="00015E57" w:rsidRDefault="00015E57" w14:paraId="667536A0" w14:textId="719D3AA7">
      <w:pPr>
        <w:pStyle w:val="Heading2"/>
      </w:pPr>
      <w:r>
        <w:t>Start Server</w:t>
      </w:r>
    </w:p>
    <w:p w:rsidRPr="00965F72" w:rsidR="00015E57" w:rsidP="00015E57" w:rsidRDefault="00965F72" w14:paraId="58B4BADF" w14:textId="31944325">
      <w:r>
        <w:tab/>
      </w:r>
      <w:r>
        <w:t>Modify docker-compose.yaml UID and GID args in app service to match your user UID:GID on host machine to preserve POSIX permissions (nix only)</w:t>
      </w:r>
      <w:r w:rsidRPr="00015E57" w:rsidR="00015E57">
        <w:t xml:space="preserve"> </w:t>
      </w:r>
    </w:p>
    <w:p w:rsidRPr="00015E57" w:rsidR="00965F72" w:rsidP="00965F72" w:rsidRDefault="00015E57" w14:paraId="09675DD8" w14:textId="5608FAE0">
      <w:pPr>
        <w:rPr>
          <w:rFonts w:ascii="Consolas" w:hAnsi="Consolas"/>
        </w:rPr>
      </w:pPr>
      <w:r>
        <w:tab/>
      </w:r>
      <w:r>
        <w:t>Build app image</w:t>
      </w:r>
      <w:r>
        <w:tab/>
      </w:r>
      <w:r>
        <w:tab/>
      </w:r>
      <w:r>
        <w:tab/>
      </w:r>
      <w:r w:rsidRPr="00965F72">
        <w:rPr>
          <w:rFonts w:ascii="Consolas" w:hAnsi="Consolas"/>
          <w:color w:val="FFFFFF" w:themeColor="background1"/>
          <w:highlight w:val="black"/>
        </w:rPr>
        <w:t xml:space="preserve">docker-compose </w:t>
      </w:r>
      <w:r>
        <w:rPr>
          <w:rFonts w:ascii="Consolas" w:hAnsi="Consolas"/>
          <w:color w:val="FFFFFF" w:themeColor="background1"/>
          <w:highlight w:val="black"/>
        </w:rPr>
        <w:t>build app</w:t>
      </w:r>
      <w:bookmarkStart w:name="_GoBack" w:id="0"/>
      <w:bookmarkEnd w:id="0"/>
    </w:p>
    <w:p w:rsidRPr="00965F72" w:rsidR="00965F72" w:rsidP="00965F72" w:rsidRDefault="00965F72" w14:paraId="02EFCF23" w14:textId="54EB7197">
      <w:pPr>
        <w:rPr>
          <w:rFonts w:ascii="Consolas" w:hAnsi="Consolas"/>
        </w:rPr>
      </w:pPr>
      <w:r>
        <w:tab/>
      </w:r>
      <w:r>
        <w:t>Bring Docker containers</w:t>
      </w:r>
      <w:r w:rsidR="006A178C">
        <w:t xml:space="preserve"> up</w:t>
      </w:r>
      <w:r>
        <w:t xml:space="preserve"> </w:t>
      </w:r>
      <w:r w:rsidR="006A178C">
        <w:tab/>
      </w:r>
      <w:r w:rsidRPr="00965F72">
        <w:rPr>
          <w:rFonts w:ascii="Consolas" w:hAnsi="Consolas"/>
          <w:color w:val="FFFFFF" w:themeColor="background1"/>
          <w:highlight w:val="black"/>
        </w:rPr>
        <w:t xml:space="preserve">docker-compose up </w:t>
      </w:r>
      <w:r>
        <w:rPr>
          <w:rFonts w:ascii="Consolas" w:hAnsi="Consolas"/>
          <w:color w:val="FFFFFF" w:themeColor="background1"/>
          <w:highlight w:val="black"/>
        </w:rPr>
        <w:t>–d</w:t>
      </w:r>
    </w:p>
    <w:p w:rsidRPr="00442AA4" w:rsidR="006A178C" w:rsidP="006A178C" w:rsidRDefault="00965F72" w14:paraId="5C54569B" w14:textId="56CD92CE">
      <w:pPr>
        <w:rPr>
          <w:rFonts w:cstheme="minorHAnsi"/>
        </w:rPr>
      </w:pPr>
      <w:r>
        <w:rPr>
          <w:rFonts w:ascii="Consolas" w:hAnsi="Consolas"/>
        </w:rPr>
        <w:tab/>
      </w:r>
      <w:r w:rsidR="006A178C">
        <w:rPr>
          <w:rFonts w:cstheme="minorHAnsi"/>
        </w:rPr>
        <w:t>Open shell in app container</w:t>
      </w:r>
      <w:r w:rsidR="006A178C">
        <w:rPr>
          <w:rFonts w:cstheme="minorHAnsi"/>
        </w:rPr>
        <w:tab/>
      </w:r>
      <w:r>
        <w:rPr>
          <w:rFonts w:ascii="Consolas" w:hAnsi="Consolas"/>
          <w:color w:val="FFFFFF" w:themeColor="background1"/>
          <w:highlight w:val="black"/>
        </w:rPr>
        <w:t>docker-compose exec app sh -l</w:t>
      </w:r>
      <w:r w:rsidRPr="006A178C" w:rsidR="006A178C">
        <w:rPr>
          <w:rFonts w:cstheme="minorHAnsi"/>
        </w:rPr>
        <w:t xml:space="preserve"> </w:t>
      </w:r>
    </w:p>
    <w:p w:rsidRPr="006A178C" w:rsidR="00965F72" w:rsidP="006A178C" w:rsidRDefault="006A178C" w14:paraId="4DFD8D00" w14:textId="05EFE91D">
      <w:pPr>
        <w:ind w:left="720"/>
        <w:rPr>
          <w:rFonts w:ascii="Consolas" w:hAnsi="Consolas"/>
          <w:color w:val="FFFFFF" w:themeColor="background1"/>
        </w:rPr>
      </w:pPr>
      <w:r>
        <w:t>Install dependencies</w:t>
      </w:r>
      <w:r>
        <w:tab/>
      </w:r>
      <w:r>
        <w:tab/>
      </w:r>
      <w:r>
        <w:rPr>
          <w:rFonts w:ascii="Consolas" w:hAnsi="Consolas"/>
          <w:color w:val="FFFFFF" w:themeColor="background1"/>
          <w:highlight w:val="black"/>
        </w:rPr>
        <w:t>c</w:t>
      </w:r>
      <w:r w:rsidR="00015E57">
        <w:rPr>
          <w:rFonts w:ascii="Consolas" w:hAnsi="Consolas"/>
          <w:color w:val="FFFFFF" w:themeColor="background1"/>
          <w:highlight w:val="black"/>
        </w:rPr>
        <w:t>omposer install</w:t>
      </w:r>
    </w:p>
    <w:p w:rsidR="00442AA4" w:rsidP="00442AA4" w:rsidRDefault="006A178C" w14:paraId="189AE924" w14:textId="0BFB56B1">
      <w:pPr>
        <w:ind w:left="720"/>
        <w:rPr>
          <w:rFonts w:ascii="Consolas" w:hAnsi="Consolas"/>
          <w:color w:val="FFFFFF" w:themeColor="background1"/>
        </w:rPr>
      </w:pPr>
      <w:r>
        <w:t>Create .env file</w:t>
      </w:r>
      <w:r>
        <w:tab/>
      </w:r>
      <w:r>
        <w:tab/>
      </w:r>
      <w:r>
        <w:tab/>
      </w:r>
      <w:r w:rsidR="00965F72">
        <w:rPr>
          <w:rFonts w:ascii="Consolas" w:hAnsi="Consolas"/>
          <w:color w:val="FFFFFF" w:themeColor="background1"/>
          <w:highlight w:val="black"/>
        </w:rPr>
        <w:t>c</w:t>
      </w:r>
      <w:r w:rsidRPr="00965F72" w:rsidR="00965F72">
        <w:rPr>
          <w:rFonts w:ascii="Consolas" w:hAnsi="Consolas"/>
          <w:color w:val="FFFFFF" w:themeColor="background1"/>
          <w:highlight w:val="black"/>
        </w:rPr>
        <w:t>p</w:t>
      </w:r>
      <w:r w:rsidR="00965F72">
        <w:rPr>
          <w:rFonts w:ascii="Consolas" w:hAnsi="Consolas"/>
          <w:color w:val="FFFFFF" w:themeColor="background1"/>
          <w:highlight w:val="black"/>
        </w:rPr>
        <w:t xml:space="preserve"> </w:t>
      </w:r>
      <w:r w:rsidR="00442AA4">
        <w:rPr>
          <w:rFonts w:ascii="Consolas" w:hAnsi="Consolas"/>
          <w:color w:val="FFFFFF" w:themeColor="background1"/>
          <w:highlight w:val="black"/>
        </w:rPr>
        <w:t>.env.example .env</w:t>
      </w:r>
    </w:p>
    <w:p w:rsidR="00442AA4" w:rsidP="00442AA4" w:rsidRDefault="00965F72" w14:paraId="7B6B3056" w14:textId="2FB8856F">
      <w:pPr>
        <w:ind w:left="720"/>
      </w:pPr>
      <w:r>
        <w:t>Create encryption key</w:t>
      </w:r>
      <w:r>
        <w:t xml:space="preserve"> </w:t>
      </w:r>
      <w:r w:rsidR="006A178C">
        <w:tab/>
      </w:r>
      <w:r w:rsidR="006A178C">
        <w:tab/>
      </w:r>
      <w:r>
        <w:rPr>
          <w:rFonts w:ascii="Consolas" w:hAnsi="Consolas"/>
          <w:color w:val="FFFFFF" w:themeColor="background1"/>
          <w:highlight w:val="black"/>
        </w:rPr>
        <w:t>art key:generate</w:t>
      </w:r>
    </w:p>
    <w:p w:rsidR="00442AA4" w:rsidP="00442AA4" w:rsidRDefault="00965F72" w14:paraId="4E0F88E4" w14:textId="409C08F1">
      <w:pPr>
        <w:ind w:left="720"/>
      </w:pPr>
      <w:r>
        <w:t>M</w:t>
      </w:r>
      <w:r>
        <w:t>igrate database</w:t>
      </w:r>
      <w:r>
        <w:t xml:space="preserve"> </w:t>
      </w:r>
      <w:r w:rsidR="006A178C">
        <w:tab/>
      </w:r>
      <w:r w:rsidR="006A178C">
        <w:tab/>
      </w:r>
      <w:r>
        <w:rPr>
          <w:rFonts w:ascii="Consolas" w:hAnsi="Consolas"/>
          <w:color w:val="FFFFFF" w:themeColor="background1"/>
          <w:highlight w:val="black"/>
        </w:rPr>
        <w:t>art migrate</w:t>
      </w:r>
    </w:p>
    <w:p w:rsidR="00965F72" w:rsidP="00442AA4" w:rsidRDefault="00965F72" w14:paraId="1692BD30" w14:textId="71BF08BE">
      <w:pPr>
        <w:ind w:left="720"/>
        <w:rPr>
          <w:rFonts w:ascii="Consolas" w:hAnsi="Consolas"/>
          <w:color w:val="FFFFFF" w:themeColor="background1"/>
        </w:rPr>
      </w:pPr>
      <w:r>
        <w:t>S</w:t>
      </w:r>
      <w:r>
        <w:t>eed database</w:t>
      </w:r>
      <w:r>
        <w:t xml:space="preserve"> </w:t>
      </w:r>
      <w:r w:rsidR="006A178C">
        <w:tab/>
      </w:r>
      <w:r w:rsidR="006A178C">
        <w:tab/>
      </w:r>
      <w:r w:rsidR="006A178C">
        <w:tab/>
      </w:r>
      <w:r>
        <w:rPr>
          <w:rFonts w:ascii="Consolas" w:hAnsi="Consolas"/>
          <w:color w:val="FFFFFF" w:themeColor="background1"/>
          <w:highlight w:val="black"/>
        </w:rPr>
        <w:t>art db:seed</w:t>
      </w:r>
    </w:p>
    <w:p w:rsidRPr="00F2721C" w:rsidR="00F2721C" w:rsidP="00F32392" w:rsidRDefault="00442AA4" w14:paraId="341BA729" w14:textId="103F8E22">
      <w:pPr>
        <w:ind w:left="720"/>
      </w:pPr>
      <w:r w:rsidRPr="00442AA4">
        <w:rPr>
          <w:rFonts w:cstheme="minorHAnsi"/>
        </w:rPr>
        <w:tab/>
      </w:r>
      <w:r w:rsidRPr="53D08BA3" w:rsidR="00442AA4">
        <w:rPr>
          <w:rFonts w:cs="Calibri" w:cstheme="minorAscii"/>
        </w:rPr>
        <w:t>Note</w:t>
      </w:r>
      <w:r w:rsidRPr="53D08BA3" w:rsidR="00442AA4">
        <w:rPr>
          <w:rFonts w:cs="Calibri" w:cstheme="minorAscii"/>
        </w:rPr>
        <w:t xml:space="preserve"> that </w:t>
      </w:r>
      <w:r w:rsidRPr="53D08BA3" w:rsidR="00442AA4">
        <w:rPr>
          <w:rFonts w:ascii="Consolas" w:hAnsi="Consolas" w:cs="Calibri" w:cstheme="minorAscii"/>
          <w:color w:val="FFFFFF" w:themeColor="background1"/>
          <w:highlight w:val="black"/>
        </w:rPr>
        <w:t>compose</w:t>
      </w:r>
      <w:r w:rsidRPr="53D08BA3" w:rsidR="13EF181E">
        <w:rPr>
          <w:rFonts w:ascii="Consolas" w:hAnsi="Consolas" w:cs="Calibri" w:cstheme="minorAscii"/>
          <w:color w:val="FFFFFF" w:themeColor="background1"/>
          <w:highlight w:val="black"/>
        </w:rPr>
        <w:t>r</w:t>
      </w:r>
      <w:r w:rsidRPr="53D08BA3" w:rsidR="00442AA4">
        <w:rPr>
          <w:rFonts w:ascii="Consolas" w:hAnsi="Consolas" w:cs="Calibri" w:cstheme="minorAscii"/>
          <w:color w:val="FFFFFF" w:themeColor="background1"/>
          <w:highlight w:val="black"/>
        </w:rPr>
        <w:t xml:space="preserve"> dev-setup</w:t>
      </w:r>
      <w:r w:rsidRPr="53D08BA3" w:rsidR="00442AA4">
        <w:rPr>
          <w:rFonts w:cs="Calibri" w:cstheme="minorAscii"/>
        </w:rPr>
        <w:t xml:space="preserve"> </w:t>
      </w:r>
      <w:r w:rsidRPr="53D08BA3" w:rsidR="00015E57">
        <w:rPr>
          <w:rFonts w:cs="Calibri" w:cstheme="minorAscii"/>
        </w:rPr>
        <w:t xml:space="preserve">from </w:t>
      </w:r>
      <w:r w:rsidRPr="53D08BA3" w:rsidR="006A178C">
        <w:rPr>
          <w:rFonts w:cs="Calibri" w:cstheme="minorAscii"/>
        </w:rPr>
        <w:t xml:space="preserve">inside the container </w:t>
      </w:r>
      <w:r w:rsidRPr="53D08BA3" w:rsidR="00015E57">
        <w:rPr>
          <w:rFonts w:cs="Calibri" w:cstheme="minorAscii"/>
        </w:rPr>
        <w:t xml:space="preserve">does everything from </w:t>
      </w:r>
      <w:proofErr w:type="gramStart"/>
      <w:r w:rsidRPr="53D08BA3" w:rsidR="00015E57">
        <w:rPr>
          <w:rFonts w:cs="Calibri" w:cstheme="minorAscii"/>
        </w:rPr>
        <w:t>create .env</w:t>
      </w:r>
      <w:proofErr w:type="gramEnd"/>
      <w:r w:rsidRPr="53D08BA3" w:rsidR="00015E57">
        <w:rPr>
          <w:rFonts w:cs="Calibri" w:cstheme="minorAscii"/>
        </w:rPr>
        <w:t xml:space="preserve"> onward</w:t>
      </w:r>
      <w:r w:rsidRPr="53D08BA3" w:rsidR="00442AA4">
        <w:rPr>
          <w:rFonts w:cs="Calibri" w:cstheme="minorAscii"/>
        </w:rPr>
        <w:t xml:space="preserve"> in this order</w:t>
      </w:r>
      <w:r w:rsidRPr="00F2721C" w:rsidR="00F32392">
        <w:rPr/>
        <w:t xml:space="preserve"> </w:t>
      </w:r>
    </w:p>
    <w:p w:rsidR="00F32392" w:rsidP="00442AA4" w:rsidRDefault="00F32392" w14:paraId="0FA75C0E" w14:textId="77777777">
      <w:pPr>
        <w:pStyle w:val="Heading2"/>
        <w:rPr>
          <w:rFonts w:asciiTheme="minorHAnsi" w:hAnsiTheme="minorHAnsi" w:cstheme="minorHAnsi"/>
        </w:rPr>
      </w:pPr>
    </w:p>
    <w:p w:rsidR="00F32392" w:rsidP="00F32392" w:rsidRDefault="00F32392" w14:paraId="1D745121" w14:textId="77777777">
      <w:pPr>
        <w:rPr>
          <w:rFonts w:eastAsiaTheme="majorEastAsia"/>
          <w:color w:val="2F5496" w:themeColor="accent1" w:themeShade="BF"/>
          <w:sz w:val="26"/>
          <w:szCs w:val="26"/>
        </w:rPr>
      </w:pPr>
      <w:r>
        <w:br w:type="page"/>
      </w:r>
    </w:p>
    <w:p w:rsidR="00015E57" w:rsidP="00442AA4" w:rsidRDefault="00015E57" w14:paraId="26CBA6F0" w14:textId="22832D79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Start Client</w:t>
      </w:r>
    </w:p>
    <w:p w:rsidR="00015E57" w:rsidP="00015E57" w:rsidRDefault="00015E57" w14:paraId="7F242E98" w14:textId="796C0E21">
      <w:pPr>
        <w:rPr>
          <w:rFonts w:cstheme="minorHAnsi"/>
        </w:rPr>
      </w:pPr>
      <w:r>
        <w:tab/>
      </w:r>
      <w:r>
        <w:t xml:space="preserve">Run </w:t>
      </w:r>
      <w:r>
        <w:rPr>
          <w:rFonts w:ascii="Consolas" w:hAnsi="Consolas"/>
          <w:color w:val="FFFFFF" w:themeColor="background1"/>
          <w:highlight w:val="black"/>
        </w:rPr>
        <w:t>npm run start</w:t>
      </w:r>
      <w:r w:rsidRPr="00015E57">
        <w:rPr>
          <w:rFonts w:cstheme="minorHAnsi"/>
        </w:rPr>
        <w:t xml:space="preserve"> from</w:t>
      </w:r>
      <w:r>
        <w:rPr>
          <w:rFonts w:cstheme="minorHAnsi"/>
        </w:rPr>
        <w:t xml:space="preserve"> /frontend folder</w:t>
      </w:r>
    </w:p>
    <w:p w:rsidRPr="00015E57" w:rsidR="00015E57" w:rsidP="00015E57" w:rsidRDefault="00015E57" w14:paraId="41670498" w14:textId="082EFABD">
      <w:r>
        <w:rPr>
          <w:rFonts w:cstheme="minorHAnsi"/>
        </w:rPr>
        <w:tab/>
      </w:r>
      <w:r>
        <w:rPr>
          <w:rFonts w:cstheme="minorHAnsi"/>
        </w:rPr>
        <w:t>Client runs on port 3000 by default</w:t>
      </w:r>
    </w:p>
    <w:p w:rsidR="00442AA4" w:rsidP="00442AA4" w:rsidRDefault="00442AA4" w14:paraId="6616B170" w14:textId="37DFFBCD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Best </w:t>
      </w:r>
      <w:r w:rsidRPr="00F2721C">
        <w:rPr>
          <w:rFonts w:cstheme="majorHAnsi"/>
        </w:rPr>
        <w:t>Practices</w:t>
      </w:r>
    </w:p>
    <w:p w:rsidR="00442AA4" w:rsidP="00442AA4" w:rsidRDefault="00442AA4" w14:paraId="02A47249" w14:textId="3F57D0CA">
      <w:r>
        <w:tab/>
      </w:r>
      <w:r>
        <w:t>When adding new features/classes add tests for their methods in /tests/(Features/Unit) to maintain code coverage</w:t>
      </w:r>
    </w:p>
    <w:p w:rsidR="00442AA4" w:rsidP="00442AA4" w:rsidRDefault="00442AA4" w14:paraId="487428DA" w14:textId="77777777">
      <w:pPr>
        <w:ind w:left="720"/>
      </w:pPr>
      <w:r>
        <w:t>Enforce a code coverage percentage during CI</w:t>
      </w:r>
    </w:p>
    <w:p w:rsidR="00F32392" w:rsidP="00F32392" w:rsidRDefault="00442AA4" w14:paraId="6D5E57F3" w14:textId="73CA8FEE">
      <w:pPr>
        <w:ind w:left="720"/>
        <w:rPr>
          <w:rFonts w:cstheme="minorHAnsi"/>
        </w:rPr>
      </w:pPr>
      <w:r>
        <w:t xml:space="preserve">Generate an XML report: </w:t>
      </w:r>
      <w:r w:rsidRPr="00442AA4">
        <w:t>phpunit --coverage-clover ./tests/coverage.xml</w:t>
      </w:r>
      <w:r>
        <w:br/>
      </w:r>
      <w:r>
        <w:t xml:space="preserve">Enforce %: </w:t>
      </w:r>
      <w:r w:rsidRPr="00442AA4">
        <w:t>php ./tests/coverage-report.php ./tests/coverage.xml</w:t>
      </w:r>
      <w:r>
        <w:t xml:space="preserve"> &lt;%&gt;</w:t>
      </w:r>
      <w:r w:rsidRPr="00F32392" w:rsidR="00F32392">
        <w:rPr>
          <w:rFonts w:cstheme="minorHAnsi"/>
        </w:rPr>
        <w:t xml:space="preserve"> </w:t>
      </w:r>
    </w:p>
    <w:p w:rsidR="00F32392" w:rsidP="00F32392" w:rsidRDefault="00F32392" w14:paraId="5760F658" w14:textId="77777777">
      <w:pPr>
        <w:pStyle w:val="Heading2"/>
      </w:pPr>
      <w:r>
        <w:t>Common Actions</w:t>
      </w:r>
    </w:p>
    <w:p w:rsidR="00F32392" w:rsidP="00F32392" w:rsidRDefault="00F32392" w14:paraId="3DD76B8E" w14:textId="5B1AB9BF">
      <w:pPr>
        <w:ind w:left="720"/>
      </w:pPr>
      <w:r w:rsidR="00F32392">
        <w:rPr/>
        <w:t>Add route</w:t>
      </w:r>
      <w:r w:rsidR="7E44979A">
        <w:rPr/>
        <w:t xml:space="preserve"> </w:t>
      </w:r>
      <w:r>
        <w:tab/>
      </w:r>
      <w:hyperlink w:history="1" r:id="R753aa0e585354d52">
        <w:r w:rsidR="00F32392">
          <w:rPr>
            <w:rStyle w:val="Hyperlink"/>
          </w:rPr>
          <w:t>https://laravel.com/docs/master/routing</w:t>
        </w:r>
      </w:hyperlink>
    </w:p>
    <w:p w:rsidRPr="00F2721C" w:rsidR="00F32392" w:rsidP="00F32392" w:rsidRDefault="00F32392" w14:paraId="0C45FB69" w14:textId="77777777">
      <w:pPr>
        <w:ind w:left="720"/>
      </w:pPr>
      <w:r>
        <w:t>Add model</w:t>
      </w:r>
      <w:r>
        <w:tab/>
      </w:r>
      <w:hyperlink w:history="1" r:id="rId14">
        <w:r>
          <w:rPr>
            <w:rStyle w:val="Hyperlink"/>
          </w:rPr>
          <w:t>https://laravel.com/docs/master/eloquent</w:t>
        </w:r>
      </w:hyperlink>
    </w:p>
    <w:p w:rsidRPr="00015E57" w:rsidR="267C3F90" w:rsidP="00015E57" w:rsidRDefault="267C3F90" w14:paraId="43D836E1" w14:textId="57C9DD7F">
      <w:pPr>
        <w:ind w:left="1440"/>
      </w:pPr>
    </w:p>
    <w:p w:rsidR="267C3F90" w:rsidP="267C3F90" w:rsidRDefault="267C3F90" w14:paraId="6E75EA2B" w14:textId="6F267DC9">
      <w:pPr>
        <w:ind w:firstLine="720"/>
        <w:rPr>
          <w:rFonts w:ascii="Calibri" w:hAnsi="Calibri" w:eastAsia="Calibri" w:cs="Calibri"/>
        </w:rPr>
      </w:pPr>
    </w:p>
    <w:sectPr w:rsidR="267C3F9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506226"/>
    <w:rsid w:val="00015E57"/>
    <w:rsid w:val="00442AA4"/>
    <w:rsid w:val="0067796D"/>
    <w:rsid w:val="006A178C"/>
    <w:rsid w:val="00965F72"/>
    <w:rsid w:val="00F2721C"/>
    <w:rsid w:val="00F32392"/>
    <w:rsid w:val="04441B8F"/>
    <w:rsid w:val="13EF181E"/>
    <w:rsid w:val="221E1CDD"/>
    <w:rsid w:val="267C3F90"/>
    <w:rsid w:val="307825A7"/>
    <w:rsid w:val="3416ACA1"/>
    <w:rsid w:val="342C1113"/>
    <w:rsid w:val="37A88A38"/>
    <w:rsid w:val="5201525D"/>
    <w:rsid w:val="53D08BA3"/>
    <w:rsid w:val="56BD1244"/>
    <w:rsid w:val="579F591F"/>
    <w:rsid w:val="63ADE38B"/>
    <w:rsid w:val="64506226"/>
    <w:rsid w:val="72D75A81"/>
    <w:rsid w:val="7E449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06226"/>
  <w15:chartTrackingRefBased/>
  <w15:docId w15:val="{C71D9253-8B2C-4FF9-BDD7-CCC179D497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5F7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5F72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5F72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965F7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965F72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965F72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4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marketplace.visualstudio.com/items?itemName=felixfbecker.php-debug" TargetMode="External" Id="rId8" /><Relationship Type="http://schemas.openxmlformats.org/officeDocument/2006/relationships/webSettings" Target="webSettings.xml" Id="rId3" /><Relationship Type="http://schemas.openxmlformats.org/officeDocument/2006/relationships/hyperlink" Target="https://code.visualstudio.com/" TargetMode="External" Id="rId7" /><Relationship Type="http://schemas.openxmlformats.org/officeDocument/2006/relationships/hyperlink" Target="https://reactjs.org/docs/getting-started.html" TargetMode="External" Id="rId12" /><Relationship Type="http://schemas.openxmlformats.org/officeDocument/2006/relationships/settings" Target="settings.xml" Id="rId2" /><Relationship Type="http://schemas.openxmlformats.org/officeDocument/2006/relationships/theme" Target="theme/theme1.xml" Id="rId16" /><Relationship Type="http://schemas.openxmlformats.org/officeDocument/2006/relationships/styles" Target="styles.xml" Id="rId1" /><Relationship Type="http://schemas.openxmlformats.org/officeDocument/2006/relationships/hyperlink" Target="https://www.mysql.com/products/workbench/" TargetMode="External" Id="rId6" /><Relationship Type="http://schemas.openxmlformats.org/officeDocument/2006/relationships/hyperlink" Target="https://laravel.com/docs/master/releases" TargetMode="External" Id="rId11" /><Relationship Type="http://schemas.openxmlformats.org/officeDocument/2006/relationships/hyperlink" Target="https://nodejs.org/en/" TargetMode="External" Id="rId5" /><Relationship Type="http://schemas.openxmlformats.org/officeDocument/2006/relationships/fontTable" Target="fontTable.xml" Id="rId15" /><Relationship Type="http://schemas.openxmlformats.org/officeDocument/2006/relationships/hyperlink" Target="https://docs.docker.com/compose/" TargetMode="External" Id="rId10" /><Relationship Type="http://schemas.openxmlformats.org/officeDocument/2006/relationships/hyperlink" Target="https://www.docker.com/" TargetMode="External" Id="rId4" /><Relationship Type="http://schemas.openxmlformats.org/officeDocument/2006/relationships/hyperlink" Target="https://marketplace.visualstudio.com/items?itemName=bmewburn.vscode-intelephense-client" TargetMode="External" Id="rId9" /><Relationship Type="http://schemas.openxmlformats.org/officeDocument/2006/relationships/hyperlink" Target="https://laravel.com/docs/master/eloquent" TargetMode="External" Id="rId14" /><Relationship Type="http://schemas.openxmlformats.org/officeDocument/2006/relationships/hyperlink" Target="https://laravel.com/docs/master/routing" TargetMode="External" Id="R753aa0e585354d5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Justin Alfonso</dc:creator>
  <keywords/>
  <dc:description/>
  <lastModifiedBy>Nathan Pabon</lastModifiedBy>
  <revision>7</revision>
  <dcterms:created xsi:type="dcterms:W3CDTF">2020-07-30T18:11:00.0000000Z</dcterms:created>
  <dcterms:modified xsi:type="dcterms:W3CDTF">2020-08-02T20:01:11.7642550Z</dcterms:modified>
</coreProperties>
</file>